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7464F" w14:textId="77777777" w:rsidR="0003007E" w:rsidRPr="0003007E" w:rsidRDefault="0003007E" w:rsidP="0003007E">
      <w:pPr>
        <w:spacing w:before="100" w:beforeAutospacing="1" w:after="100" w:afterAutospacing="1" w:line="240" w:lineRule="auto"/>
        <w:outlineLvl w:val="0"/>
        <w:rPr>
          <w:rFonts w:eastAsia="Times New Roman" w:cstheme="minorHAnsi"/>
          <w:b/>
          <w:bCs/>
          <w:kern w:val="36"/>
          <w:sz w:val="48"/>
          <w:szCs w:val="48"/>
          <w:lang w:eastAsia="fr-FR"/>
        </w:rPr>
      </w:pPr>
      <w:r w:rsidRPr="0003007E">
        <w:rPr>
          <w:rFonts w:eastAsia="Times New Roman" w:cstheme="minorHAnsi"/>
          <w:b/>
          <w:bCs/>
          <w:kern w:val="36"/>
          <w:sz w:val="48"/>
          <w:szCs w:val="48"/>
          <w:lang w:eastAsia="fr-FR"/>
        </w:rPr>
        <w:t>Comment Piéger le frelon asiatique ?</w:t>
      </w:r>
    </w:p>
    <w:p w14:paraId="2549DC58" w14:textId="77777777" w:rsidR="0003007E" w:rsidRPr="0003007E" w:rsidRDefault="0003007E" w:rsidP="0003007E">
      <w:pPr>
        <w:spacing w:before="150" w:after="100" w:afterAutospacing="1" w:line="240" w:lineRule="auto"/>
        <w:rPr>
          <w:rFonts w:eastAsia="Times New Roman" w:cstheme="minorHAnsi"/>
          <w:sz w:val="24"/>
          <w:szCs w:val="24"/>
          <w:lang w:eastAsia="fr-FR"/>
        </w:rPr>
      </w:pPr>
      <w:r w:rsidRPr="0003007E">
        <w:rPr>
          <w:rFonts w:eastAsia="Times New Roman" w:cstheme="minorHAnsi"/>
          <w:sz w:val="24"/>
          <w:szCs w:val="24"/>
          <w:lang w:eastAsia="fr-FR"/>
        </w:rPr>
        <w:t xml:space="preserve">Piège à femelles fondatrices 100% sélectif pour reines frelon asiatique « vespa </w:t>
      </w:r>
      <w:proofErr w:type="spellStart"/>
      <w:r w:rsidRPr="0003007E">
        <w:rPr>
          <w:rFonts w:eastAsia="Times New Roman" w:cstheme="minorHAnsi"/>
          <w:sz w:val="24"/>
          <w:szCs w:val="24"/>
          <w:lang w:eastAsia="fr-FR"/>
        </w:rPr>
        <w:t>velutina</w:t>
      </w:r>
      <w:proofErr w:type="spellEnd"/>
      <w:r w:rsidRPr="0003007E">
        <w:rPr>
          <w:rFonts w:eastAsia="Times New Roman" w:cstheme="minorHAnsi"/>
          <w:sz w:val="24"/>
          <w:szCs w:val="24"/>
          <w:lang w:eastAsia="fr-FR"/>
        </w:rPr>
        <w:t xml:space="preserve"> », à utiliser du 15 février au 1er mai.</w:t>
      </w:r>
    </w:p>
    <w:p w14:paraId="1D96D7C4" w14:textId="41E97FF9" w:rsidR="0003007E" w:rsidRPr="0003007E" w:rsidRDefault="0003007E" w:rsidP="0003007E">
      <w:pPr>
        <w:spacing w:after="0" w:line="240" w:lineRule="auto"/>
        <w:jc w:val="center"/>
        <w:rPr>
          <w:rFonts w:eastAsia="Times New Roman" w:cstheme="minorHAnsi"/>
          <w:sz w:val="24"/>
          <w:szCs w:val="24"/>
          <w:lang w:eastAsia="fr-FR"/>
        </w:rPr>
      </w:pPr>
      <w:r w:rsidRPr="0003007E">
        <w:rPr>
          <w:rFonts w:eastAsia="Times New Roman" w:cstheme="minorHAnsi"/>
          <w:noProof/>
          <w:sz w:val="24"/>
          <w:szCs w:val="24"/>
          <w:lang w:eastAsia="fr-FR"/>
        </w:rPr>
        <w:drawing>
          <wp:inline distT="0" distB="0" distL="0" distR="0" wp14:anchorId="15F203DB" wp14:editId="67BC67DD">
            <wp:extent cx="3810000" cy="2857500"/>
            <wp:effectExtent l="0" t="0" r="0" b="0"/>
            <wp:docPr id="3" name="Image 3" descr="Comment Piéger le frelon asiat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Piéger le frelon asiatiqu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03007E">
        <w:rPr>
          <w:rFonts w:eastAsia="Times New Roman" w:cstheme="minorHAnsi"/>
          <w:sz w:val="24"/>
          <w:szCs w:val="24"/>
          <w:lang w:eastAsia="fr-FR"/>
        </w:rPr>
        <w:br/>
        <w:t xml:space="preserve">Vespa </w:t>
      </w:r>
      <w:proofErr w:type="spellStart"/>
      <w:r w:rsidRPr="0003007E">
        <w:rPr>
          <w:rFonts w:eastAsia="Times New Roman" w:cstheme="minorHAnsi"/>
          <w:sz w:val="24"/>
          <w:szCs w:val="24"/>
          <w:lang w:eastAsia="fr-FR"/>
        </w:rPr>
        <w:t>velutina</w:t>
      </w:r>
      <w:proofErr w:type="spellEnd"/>
      <w:r w:rsidRPr="0003007E">
        <w:rPr>
          <w:rFonts w:eastAsia="Times New Roman" w:cstheme="minorHAnsi"/>
          <w:sz w:val="24"/>
          <w:szCs w:val="24"/>
          <w:lang w:eastAsia="fr-FR"/>
        </w:rPr>
        <w:t xml:space="preserve"> sur une feuille de bambou (Photo Nicolas Y. D. TIREL) </w:t>
      </w:r>
    </w:p>
    <w:p w14:paraId="3EE02BBB" w14:textId="77777777" w:rsidR="0003007E" w:rsidRPr="0003007E" w:rsidRDefault="0003007E" w:rsidP="0003007E">
      <w:pPr>
        <w:spacing w:before="300" w:after="100" w:afterAutospacing="1" w:line="240" w:lineRule="auto"/>
        <w:rPr>
          <w:rFonts w:eastAsia="Times New Roman" w:cstheme="minorHAnsi"/>
          <w:sz w:val="24"/>
          <w:szCs w:val="24"/>
          <w:lang w:eastAsia="fr-FR"/>
        </w:rPr>
      </w:pPr>
      <w:r w:rsidRPr="0003007E">
        <w:rPr>
          <w:rFonts w:eastAsia="Times New Roman" w:cstheme="minorHAnsi"/>
          <w:sz w:val="24"/>
          <w:szCs w:val="24"/>
          <w:lang w:eastAsia="fr-FR"/>
        </w:rPr>
        <w:t>Il permet d'attirer et de piéger les reines frelon asiatique, tout en empêchant les insectes plus gros de rentrer et en permettant aux insectes plus petits de sortir.</w:t>
      </w:r>
    </w:p>
    <w:p w14:paraId="38FA813F" w14:textId="77777777" w:rsidR="0003007E" w:rsidRPr="0003007E" w:rsidRDefault="0003007E" w:rsidP="0003007E">
      <w:pPr>
        <w:spacing w:before="150" w:after="100" w:afterAutospacing="1" w:line="240" w:lineRule="auto"/>
        <w:rPr>
          <w:rFonts w:eastAsia="Times New Roman" w:cstheme="minorHAnsi"/>
          <w:sz w:val="24"/>
          <w:szCs w:val="24"/>
          <w:lang w:eastAsia="fr-FR"/>
        </w:rPr>
      </w:pPr>
      <w:r w:rsidRPr="0003007E">
        <w:rPr>
          <w:rFonts w:eastAsia="Times New Roman" w:cstheme="minorHAnsi"/>
          <w:sz w:val="24"/>
          <w:szCs w:val="24"/>
          <w:lang w:eastAsia="fr-FR"/>
        </w:rPr>
        <w:t>Pour cela, le piège est équipé d'un dispositif de limitation en taille à l'entrée (</w:t>
      </w:r>
      <w:r w:rsidRPr="0003007E">
        <w:rPr>
          <w:rFonts w:eastAsia="Times New Roman" w:cstheme="minorHAnsi"/>
          <w:b/>
          <w:bCs/>
          <w:sz w:val="24"/>
          <w:szCs w:val="24"/>
          <w:lang w:eastAsia="fr-FR"/>
        </w:rPr>
        <w:t>A</w:t>
      </w:r>
      <w:r w:rsidRPr="0003007E">
        <w:rPr>
          <w:rFonts w:eastAsia="Times New Roman" w:cstheme="minorHAnsi"/>
          <w:sz w:val="24"/>
          <w:szCs w:val="24"/>
          <w:lang w:eastAsia="fr-FR"/>
        </w:rPr>
        <w:t xml:space="preserve"> - Ø </w:t>
      </w:r>
      <w:r w:rsidRPr="0003007E">
        <w:rPr>
          <w:rFonts w:eastAsia="Times New Roman" w:cstheme="minorHAnsi"/>
          <w:b/>
          <w:bCs/>
          <w:sz w:val="24"/>
          <w:szCs w:val="24"/>
          <w:lang w:eastAsia="fr-FR"/>
        </w:rPr>
        <w:t>9</w:t>
      </w:r>
      <w:r w:rsidRPr="0003007E">
        <w:rPr>
          <w:rFonts w:eastAsia="Times New Roman" w:cstheme="minorHAnsi"/>
          <w:sz w:val="24"/>
          <w:szCs w:val="24"/>
          <w:lang w:eastAsia="fr-FR"/>
        </w:rPr>
        <w:t xml:space="preserve"> mm) pour que les frelons européens et les papillons ne puissent pas entrer. Ainsi que d'un dispositif de limitation en taille à la sortie (</w:t>
      </w:r>
      <w:r w:rsidRPr="0003007E">
        <w:rPr>
          <w:rFonts w:eastAsia="Times New Roman" w:cstheme="minorHAnsi"/>
          <w:b/>
          <w:bCs/>
          <w:sz w:val="24"/>
          <w:szCs w:val="24"/>
          <w:lang w:eastAsia="fr-FR"/>
        </w:rPr>
        <w:t>B</w:t>
      </w:r>
      <w:r w:rsidRPr="0003007E">
        <w:rPr>
          <w:rFonts w:eastAsia="Times New Roman" w:cstheme="minorHAnsi"/>
          <w:sz w:val="24"/>
          <w:szCs w:val="24"/>
          <w:lang w:eastAsia="fr-FR"/>
        </w:rPr>
        <w:t xml:space="preserve"> - Ø </w:t>
      </w:r>
      <w:r w:rsidRPr="0003007E">
        <w:rPr>
          <w:rFonts w:eastAsia="Times New Roman" w:cstheme="minorHAnsi"/>
          <w:b/>
          <w:bCs/>
          <w:sz w:val="24"/>
          <w:szCs w:val="24"/>
          <w:lang w:eastAsia="fr-FR"/>
        </w:rPr>
        <w:t>5,5</w:t>
      </w:r>
      <w:r w:rsidRPr="0003007E">
        <w:rPr>
          <w:rFonts w:eastAsia="Times New Roman" w:cstheme="minorHAnsi"/>
          <w:sz w:val="24"/>
          <w:szCs w:val="24"/>
          <w:lang w:eastAsia="fr-FR"/>
        </w:rPr>
        <w:t xml:space="preserve"> mm) pour empêcher la reine « vespa </w:t>
      </w:r>
      <w:proofErr w:type="spellStart"/>
      <w:r w:rsidRPr="0003007E">
        <w:rPr>
          <w:rFonts w:eastAsia="Times New Roman" w:cstheme="minorHAnsi"/>
          <w:sz w:val="24"/>
          <w:szCs w:val="24"/>
          <w:lang w:eastAsia="fr-FR"/>
        </w:rPr>
        <w:t>velutina</w:t>
      </w:r>
      <w:proofErr w:type="spellEnd"/>
      <w:r w:rsidRPr="0003007E">
        <w:rPr>
          <w:rFonts w:eastAsia="Times New Roman" w:cstheme="minorHAnsi"/>
          <w:sz w:val="24"/>
          <w:szCs w:val="24"/>
          <w:lang w:eastAsia="fr-FR"/>
        </w:rPr>
        <w:t xml:space="preserve"> » de ressortir tout en laissant circuler les autres insectes plus petits.</w:t>
      </w:r>
    </w:p>
    <w:p w14:paraId="7D3D1F55" w14:textId="77777777" w:rsidR="0003007E" w:rsidRPr="0003007E" w:rsidRDefault="0003007E" w:rsidP="0003007E">
      <w:pPr>
        <w:spacing w:before="300" w:after="100" w:afterAutospacing="1" w:line="240" w:lineRule="auto"/>
        <w:rPr>
          <w:rFonts w:eastAsia="Times New Roman" w:cstheme="minorHAnsi"/>
          <w:sz w:val="24"/>
          <w:szCs w:val="24"/>
          <w:lang w:eastAsia="fr-FR"/>
        </w:rPr>
      </w:pPr>
      <w:r w:rsidRPr="0003007E">
        <w:rPr>
          <w:rFonts w:eastAsia="Times New Roman" w:cstheme="minorHAnsi"/>
          <w:sz w:val="24"/>
          <w:szCs w:val="24"/>
          <w:lang w:eastAsia="fr-FR"/>
        </w:rPr>
        <w:t>Un rond de mousse au fond de la bouteille, imprégner jusqu'à saturation d'un appât classique (bière brune + miel ou cidre + sirop ou jus de cirier), permet une évaporation accrue et un rayonnement plus large des arômes attractifs dès l'apparition d'un rayon de soleil. Ce rond de mousse évite également la noyade des petits insectes attirés aussi dans le piège.</w:t>
      </w:r>
    </w:p>
    <w:p w14:paraId="2CE7EABA" w14:textId="77777777" w:rsidR="0003007E" w:rsidRPr="0003007E" w:rsidRDefault="0003007E" w:rsidP="0003007E">
      <w:pPr>
        <w:spacing w:before="300" w:after="100" w:afterAutospacing="1" w:line="240" w:lineRule="auto"/>
        <w:rPr>
          <w:rFonts w:eastAsia="Times New Roman" w:cstheme="minorHAnsi"/>
          <w:sz w:val="24"/>
          <w:szCs w:val="24"/>
          <w:lang w:eastAsia="fr-FR"/>
        </w:rPr>
      </w:pPr>
      <w:r w:rsidRPr="0003007E">
        <w:rPr>
          <w:rFonts w:eastAsia="Times New Roman" w:cstheme="minorHAnsi"/>
          <w:sz w:val="24"/>
          <w:szCs w:val="24"/>
          <w:lang w:eastAsia="fr-FR"/>
        </w:rPr>
        <w:t>Un couvercle rotatif avec une ouverture (</w:t>
      </w:r>
      <w:r w:rsidRPr="0003007E">
        <w:rPr>
          <w:rFonts w:eastAsia="Times New Roman" w:cstheme="minorHAnsi"/>
          <w:b/>
          <w:bCs/>
          <w:sz w:val="24"/>
          <w:szCs w:val="24"/>
          <w:lang w:eastAsia="fr-FR"/>
        </w:rPr>
        <w:t>C</w:t>
      </w:r>
      <w:r w:rsidRPr="0003007E">
        <w:rPr>
          <w:rFonts w:eastAsia="Times New Roman" w:cstheme="minorHAnsi"/>
          <w:sz w:val="24"/>
          <w:szCs w:val="24"/>
          <w:lang w:eastAsia="fr-FR"/>
        </w:rPr>
        <w:t xml:space="preserve"> - Ø </w:t>
      </w:r>
      <w:r w:rsidRPr="0003007E">
        <w:rPr>
          <w:rFonts w:eastAsia="Times New Roman" w:cstheme="minorHAnsi"/>
          <w:b/>
          <w:bCs/>
          <w:sz w:val="24"/>
          <w:szCs w:val="24"/>
          <w:lang w:eastAsia="fr-FR"/>
        </w:rPr>
        <w:t>10</w:t>
      </w:r>
      <w:r w:rsidRPr="0003007E">
        <w:rPr>
          <w:rFonts w:eastAsia="Times New Roman" w:cstheme="minorHAnsi"/>
          <w:sz w:val="24"/>
          <w:szCs w:val="24"/>
          <w:lang w:eastAsia="fr-FR"/>
        </w:rPr>
        <w:t xml:space="preserve"> mm) permettra la fermeture de l'accès haut, emprisonnant les reines en attendant de s'en occuper. </w:t>
      </w:r>
    </w:p>
    <w:p w14:paraId="5824BC4F" w14:textId="2893AB8B" w:rsidR="0003007E" w:rsidRPr="0003007E" w:rsidRDefault="0003007E" w:rsidP="0003007E">
      <w:pPr>
        <w:spacing w:after="0" w:line="240" w:lineRule="auto"/>
        <w:jc w:val="center"/>
        <w:rPr>
          <w:rFonts w:eastAsia="Times New Roman" w:cstheme="minorHAnsi"/>
          <w:sz w:val="24"/>
          <w:szCs w:val="24"/>
          <w:lang w:eastAsia="fr-FR"/>
        </w:rPr>
      </w:pPr>
      <w:r w:rsidRPr="0003007E">
        <w:rPr>
          <w:rFonts w:eastAsia="Times New Roman" w:cstheme="minorHAnsi"/>
          <w:noProof/>
          <w:sz w:val="24"/>
          <w:szCs w:val="24"/>
          <w:lang w:eastAsia="fr-FR"/>
        </w:rPr>
        <w:lastRenderedPageBreak/>
        <w:drawing>
          <wp:inline distT="0" distB="0" distL="0" distR="0" wp14:anchorId="008AB524" wp14:editId="13E08D26">
            <wp:extent cx="5760720" cy="3291840"/>
            <wp:effectExtent l="0" t="0" r="0" b="3810"/>
            <wp:docPr id="2" name="Image 2" descr="Comment Piéger le frelon asiat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nt Piéger le frelon asiatiqu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14:paraId="1458FB44" w14:textId="77777777" w:rsidR="0003007E" w:rsidRPr="0003007E" w:rsidRDefault="0003007E" w:rsidP="0003007E">
      <w:pPr>
        <w:spacing w:before="300" w:after="100" w:afterAutospacing="1" w:line="240" w:lineRule="auto"/>
        <w:rPr>
          <w:rFonts w:eastAsia="Times New Roman" w:cstheme="minorHAnsi"/>
          <w:sz w:val="24"/>
          <w:szCs w:val="24"/>
          <w:lang w:eastAsia="fr-FR"/>
        </w:rPr>
      </w:pPr>
      <w:r w:rsidRPr="0003007E">
        <w:rPr>
          <w:rFonts w:eastAsia="Times New Roman" w:cstheme="minorHAnsi"/>
          <w:sz w:val="24"/>
          <w:szCs w:val="24"/>
          <w:lang w:eastAsia="fr-FR"/>
        </w:rPr>
        <w:t>Pour éliminer les reines frelon asiatique, placez le piège fermé 1 heure au réfrigérateur ou au congélateur afin de les faire entrer en hibernation. Ouvrez le piège et écrasez les reines avec une pince ou en les découpant avec une paire de ciseaux.</w:t>
      </w:r>
    </w:p>
    <w:p w14:paraId="34AC2E01" w14:textId="77777777" w:rsidR="0003007E" w:rsidRPr="0003007E" w:rsidRDefault="0003007E" w:rsidP="0003007E">
      <w:pPr>
        <w:spacing w:before="450" w:after="100" w:afterAutospacing="1" w:line="240" w:lineRule="auto"/>
        <w:rPr>
          <w:rFonts w:eastAsia="Times New Roman" w:cstheme="minorHAnsi"/>
          <w:sz w:val="24"/>
          <w:szCs w:val="24"/>
          <w:lang w:eastAsia="fr-FR"/>
        </w:rPr>
      </w:pPr>
      <w:r w:rsidRPr="0003007E">
        <w:rPr>
          <w:rFonts w:eastAsia="Times New Roman" w:cstheme="minorHAnsi"/>
          <w:b/>
          <w:bCs/>
          <w:sz w:val="24"/>
          <w:szCs w:val="24"/>
          <w:lang w:eastAsia="fr-FR"/>
        </w:rPr>
        <w:t>Besoins matériel :</w:t>
      </w:r>
      <w:r w:rsidRPr="0003007E">
        <w:rPr>
          <w:rFonts w:eastAsia="Times New Roman" w:cstheme="minorHAnsi"/>
          <w:sz w:val="24"/>
          <w:szCs w:val="24"/>
          <w:lang w:eastAsia="fr-FR"/>
        </w:rPr>
        <w:br/>
        <w:t>- 2 bouteilles plastiques</w:t>
      </w:r>
      <w:r w:rsidRPr="0003007E">
        <w:rPr>
          <w:rFonts w:eastAsia="Times New Roman" w:cstheme="minorHAnsi"/>
          <w:sz w:val="24"/>
          <w:szCs w:val="24"/>
          <w:lang w:eastAsia="fr-FR"/>
        </w:rPr>
        <w:br/>
        <w:t>- 2 bâtonnés de glace</w:t>
      </w:r>
      <w:r w:rsidRPr="0003007E">
        <w:rPr>
          <w:rFonts w:eastAsia="Times New Roman" w:cstheme="minorHAnsi"/>
          <w:sz w:val="24"/>
          <w:szCs w:val="24"/>
          <w:lang w:eastAsia="fr-FR"/>
        </w:rPr>
        <w:br/>
        <w:t>- 1 rond de mousse ou éponge</w:t>
      </w:r>
      <w:r w:rsidRPr="0003007E">
        <w:rPr>
          <w:rFonts w:eastAsia="Times New Roman" w:cstheme="minorHAnsi"/>
          <w:sz w:val="24"/>
          <w:szCs w:val="24"/>
          <w:lang w:eastAsia="fr-FR"/>
        </w:rPr>
        <w:br/>
        <w:t>- Cutter ou perceuse, règle</w:t>
      </w:r>
      <w:r w:rsidRPr="0003007E">
        <w:rPr>
          <w:rFonts w:eastAsia="Times New Roman" w:cstheme="minorHAnsi"/>
          <w:sz w:val="24"/>
          <w:szCs w:val="24"/>
          <w:lang w:eastAsia="fr-FR"/>
        </w:rPr>
        <w:br/>
        <w:t xml:space="preserve">- Bière, miel, sirop </w:t>
      </w:r>
    </w:p>
    <w:p w14:paraId="4C6DAF15" w14:textId="77777777" w:rsidR="0003007E" w:rsidRPr="0003007E" w:rsidRDefault="0003007E" w:rsidP="0003007E">
      <w:pPr>
        <w:spacing w:before="450" w:after="100" w:afterAutospacing="1" w:line="240" w:lineRule="auto"/>
        <w:rPr>
          <w:rFonts w:eastAsia="Times New Roman" w:cstheme="minorHAnsi"/>
          <w:sz w:val="24"/>
          <w:szCs w:val="24"/>
          <w:lang w:eastAsia="fr-FR"/>
        </w:rPr>
      </w:pPr>
      <w:r w:rsidRPr="0003007E">
        <w:rPr>
          <w:rFonts w:eastAsia="Times New Roman" w:cstheme="minorHAnsi"/>
          <w:b/>
          <w:bCs/>
          <w:sz w:val="24"/>
          <w:szCs w:val="24"/>
          <w:lang w:eastAsia="fr-FR"/>
        </w:rPr>
        <w:t>Fabrication :</w:t>
      </w:r>
      <w:r w:rsidRPr="0003007E">
        <w:rPr>
          <w:rFonts w:eastAsia="Times New Roman" w:cstheme="minorHAnsi"/>
          <w:sz w:val="24"/>
          <w:szCs w:val="24"/>
          <w:lang w:eastAsia="fr-FR"/>
        </w:rPr>
        <w:br/>
        <w:t>1 - Découpez le haut des 2 bouteilles afin de créer 2 entonnoirs.</w:t>
      </w:r>
      <w:r w:rsidRPr="0003007E">
        <w:rPr>
          <w:rFonts w:eastAsia="Times New Roman" w:cstheme="minorHAnsi"/>
          <w:sz w:val="24"/>
          <w:szCs w:val="24"/>
          <w:lang w:eastAsia="fr-FR"/>
        </w:rPr>
        <w:br/>
        <w:t>2 - Imbibez la mousse avec l'appât fait à base de bière, miel et sirop mélangé, et incérez la dans une des bouteilles.</w:t>
      </w:r>
      <w:r w:rsidRPr="0003007E">
        <w:rPr>
          <w:rFonts w:eastAsia="Times New Roman" w:cstheme="minorHAnsi"/>
          <w:sz w:val="24"/>
          <w:szCs w:val="24"/>
          <w:lang w:eastAsia="fr-FR"/>
        </w:rPr>
        <w:br/>
        <w:t>3 - Après avoir pris soin de retirer le bouchon d'un des deux entonnoirs et incérez le dans la bouteille.</w:t>
      </w:r>
      <w:r w:rsidRPr="0003007E">
        <w:rPr>
          <w:rFonts w:eastAsia="Times New Roman" w:cstheme="minorHAnsi"/>
          <w:sz w:val="24"/>
          <w:szCs w:val="24"/>
          <w:lang w:eastAsia="fr-FR"/>
        </w:rPr>
        <w:br/>
        <w:t xml:space="preserve">4 - Percez les trous d'entrée (en haut </w:t>
      </w:r>
      <w:r w:rsidRPr="0003007E">
        <w:rPr>
          <w:rFonts w:eastAsia="Times New Roman" w:cstheme="minorHAnsi"/>
          <w:b/>
          <w:bCs/>
          <w:sz w:val="24"/>
          <w:szCs w:val="24"/>
          <w:lang w:eastAsia="fr-FR"/>
        </w:rPr>
        <w:t>A</w:t>
      </w:r>
      <w:r w:rsidRPr="0003007E">
        <w:rPr>
          <w:rFonts w:eastAsia="Times New Roman" w:cstheme="minorHAnsi"/>
          <w:sz w:val="24"/>
          <w:szCs w:val="24"/>
          <w:lang w:eastAsia="fr-FR"/>
        </w:rPr>
        <w:t xml:space="preserve"> - Ø </w:t>
      </w:r>
      <w:r w:rsidRPr="0003007E">
        <w:rPr>
          <w:rFonts w:eastAsia="Times New Roman" w:cstheme="minorHAnsi"/>
          <w:b/>
          <w:bCs/>
          <w:sz w:val="24"/>
          <w:szCs w:val="24"/>
          <w:lang w:eastAsia="fr-FR"/>
        </w:rPr>
        <w:t>9</w:t>
      </w:r>
      <w:r w:rsidRPr="0003007E">
        <w:rPr>
          <w:rFonts w:eastAsia="Times New Roman" w:cstheme="minorHAnsi"/>
          <w:sz w:val="24"/>
          <w:szCs w:val="24"/>
          <w:lang w:eastAsia="fr-FR"/>
        </w:rPr>
        <w:t xml:space="preserve"> mm) et de sortie des petits insectes (en bas </w:t>
      </w:r>
      <w:r w:rsidRPr="0003007E">
        <w:rPr>
          <w:rFonts w:eastAsia="Times New Roman" w:cstheme="minorHAnsi"/>
          <w:b/>
          <w:bCs/>
          <w:sz w:val="24"/>
          <w:szCs w:val="24"/>
          <w:lang w:eastAsia="fr-FR"/>
        </w:rPr>
        <w:t>B</w:t>
      </w:r>
      <w:r w:rsidRPr="0003007E">
        <w:rPr>
          <w:rFonts w:eastAsia="Times New Roman" w:cstheme="minorHAnsi"/>
          <w:sz w:val="24"/>
          <w:szCs w:val="24"/>
          <w:lang w:eastAsia="fr-FR"/>
        </w:rPr>
        <w:t xml:space="preserve"> - Ø </w:t>
      </w:r>
      <w:r w:rsidRPr="0003007E">
        <w:rPr>
          <w:rFonts w:eastAsia="Times New Roman" w:cstheme="minorHAnsi"/>
          <w:b/>
          <w:bCs/>
          <w:sz w:val="24"/>
          <w:szCs w:val="24"/>
          <w:lang w:eastAsia="fr-FR"/>
        </w:rPr>
        <w:t>5,5</w:t>
      </w:r>
      <w:r w:rsidRPr="0003007E">
        <w:rPr>
          <w:rFonts w:eastAsia="Times New Roman" w:cstheme="minorHAnsi"/>
          <w:sz w:val="24"/>
          <w:szCs w:val="24"/>
          <w:lang w:eastAsia="fr-FR"/>
        </w:rPr>
        <w:t xml:space="preserve"> mm) et placez y les bâtonnés (Ils ont fonction de « piste » d'atterrissage et de décollage).</w:t>
      </w:r>
      <w:r w:rsidRPr="0003007E">
        <w:rPr>
          <w:rFonts w:eastAsia="Times New Roman" w:cstheme="minorHAnsi"/>
          <w:sz w:val="24"/>
          <w:szCs w:val="24"/>
          <w:lang w:eastAsia="fr-FR"/>
        </w:rPr>
        <w:br/>
        <w:t>5 - Percez le second entonnoir (</w:t>
      </w:r>
      <w:r w:rsidRPr="0003007E">
        <w:rPr>
          <w:rFonts w:eastAsia="Times New Roman" w:cstheme="minorHAnsi"/>
          <w:b/>
          <w:bCs/>
          <w:sz w:val="24"/>
          <w:szCs w:val="24"/>
          <w:lang w:eastAsia="fr-FR"/>
        </w:rPr>
        <w:t>C</w:t>
      </w:r>
      <w:r w:rsidRPr="0003007E">
        <w:rPr>
          <w:rFonts w:eastAsia="Times New Roman" w:cstheme="minorHAnsi"/>
          <w:sz w:val="24"/>
          <w:szCs w:val="24"/>
          <w:lang w:eastAsia="fr-FR"/>
        </w:rPr>
        <w:t xml:space="preserve"> - Ø </w:t>
      </w:r>
      <w:r w:rsidRPr="0003007E">
        <w:rPr>
          <w:rFonts w:eastAsia="Times New Roman" w:cstheme="minorHAnsi"/>
          <w:b/>
          <w:bCs/>
          <w:sz w:val="24"/>
          <w:szCs w:val="24"/>
          <w:lang w:eastAsia="fr-FR"/>
        </w:rPr>
        <w:t>10</w:t>
      </w:r>
      <w:r w:rsidRPr="0003007E">
        <w:rPr>
          <w:rFonts w:eastAsia="Times New Roman" w:cstheme="minorHAnsi"/>
          <w:sz w:val="24"/>
          <w:szCs w:val="24"/>
          <w:lang w:eastAsia="fr-FR"/>
        </w:rPr>
        <w:t xml:space="preserve"> mm) et placez le sur la bouteille, il servira de couvercle. Assurez-vous que le trou (</w:t>
      </w:r>
      <w:r w:rsidRPr="0003007E">
        <w:rPr>
          <w:rFonts w:eastAsia="Times New Roman" w:cstheme="minorHAnsi"/>
          <w:b/>
          <w:bCs/>
          <w:sz w:val="24"/>
          <w:szCs w:val="24"/>
          <w:lang w:eastAsia="fr-FR"/>
        </w:rPr>
        <w:t>C</w:t>
      </w:r>
      <w:r w:rsidRPr="0003007E">
        <w:rPr>
          <w:rFonts w:eastAsia="Times New Roman" w:cstheme="minorHAnsi"/>
          <w:sz w:val="24"/>
          <w:szCs w:val="24"/>
          <w:lang w:eastAsia="fr-FR"/>
        </w:rPr>
        <w:t>) tombe en face de trou d'entrée (</w:t>
      </w:r>
      <w:r w:rsidRPr="0003007E">
        <w:rPr>
          <w:rFonts w:eastAsia="Times New Roman" w:cstheme="minorHAnsi"/>
          <w:b/>
          <w:bCs/>
          <w:sz w:val="24"/>
          <w:szCs w:val="24"/>
          <w:lang w:eastAsia="fr-FR"/>
        </w:rPr>
        <w:t>A</w:t>
      </w:r>
      <w:r w:rsidRPr="0003007E">
        <w:rPr>
          <w:rFonts w:eastAsia="Times New Roman" w:cstheme="minorHAnsi"/>
          <w:sz w:val="24"/>
          <w:szCs w:val="24"/>
          <w:lang w:eastAsia="fr-FR"/>
        </w:rPr>
        <w:t>). En faisant tourner ce couvercle, vous pouvez ouvrir ou fermer l'entrée (</w:t>
      </w:r>
      <w:r w:rsidRPr="0003007E">
        <w:rPr>
          <w:rFonts w:eastAsia="Times New Roman" w:cstheme="minorHAnsi"/>
          <w:b/>
          <w:bCs/>
          <w:sz w:val="24"/>
          <w:szCs w:val="24"/>
          <w:lang w:eastAsia="fr-FR"/>
        </w:rPr>
        <w:t>A</w:t>
      </w:r>
      <w:r w:rsidRPr="0003007E">
        <w:rPr>
          <w:rFonts w:eastAsia="Times New Roman" w:cstheme="minorHAnsi"/>
          <w:sz w:val="24"/>
          <w:szCs w:val="24"/>
          <w:lang w:eastAsia="fr-FR"/>
        </w:rPr>
        <w:t>).</w:t>
      </w:r>
      <w:r w:rsidRPr="0003007E">
        <w:rPr>
          <w:rFonts w:eastAsia="Times New Roman" w:cstheme="minorHAnsi"/>
          <w:sz w:val="24"/>
          <w:szCs w:val="24"/>
          <w:lang w:eastAsia="fr-FR"/>
        </w:rPr>
        <w:br/>
        <w:t xml:space="preserve">6 - Votre piège est prêt ! </w:t>
      </w:r>
    </w:p>
    <w:p w14:paraId="26E2A6DA" w14:textId="18A75E3A" w:rsidR="0003007E" w:rsidRPr="0003007E" w:rsidRDefault="0003007E" w:rsidP="0003007E">
      <w:pPr>
        <w:spacing w:after="0" w:line="240" w:lineRule="auto"/>
        <w:jc w:val="center"/>
        <w:rPr>
          <w:rFonts w:eastAsia="Times New Roman" w:cstheme="minorHAnsi"/>
          <w:sz w:val="24"/>
          <w:szCs w:val="24"/>
          <w:lang w:eastAsia="fr-FR"/>
        </w:rPr>
      </w:pPr>
      <w:r w:rsidRPr="0003007E">
        <w:rPr>
          <w:rFonts w:eastAsia="Times New Roman" w:cstheme="minorHAnsi"/>
          <w:noProof/>
          <w:sz w:val="24"/>
          <w:szCs w:val="24"/>
          <w:lang w:eastAsia="fr-FR"/>
        </w:rPr>
        <w:lastRenderedPageBreak/>
        <w:drawing>
          <wp:inline distT="0" distB="0" distL="0" distR="0" wp14:anchorId="6453CB9E" wp14:editId="0D5BDFDA">
            <wp:extent cx="5760720" cy="2633345"/>
            <wp:effectExtent l="0" t="0" r="0" b="0"/>
            <wp:docPr id="1" name="Image 1" descr="Comment Piéger le frelon asiat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Piéger le frelon asiatiqu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633345"/>
                    </a:xfrm>
                    <a:prstGeom prst="rect">
                      <a:avLst/>
                    </a:prstGeom>
                    <a:noFill/>
                    <a:ln>
                      <a:noFill/>
                    </a:ln>
                  </pic:spPr>
                </pic:pic>
              </a:graphicData>
            </a:graphic>
          </wp:inline>
        </w:drawing>
      </w:r>
    </w:p>
    <w:p w14:paraId="6027B416" w14:textId="77777777" w:rsidR="0003007E" w:rsidRPr="0003007E" w:rsidRDefault="0003007E" w:rsidP="0003007E">
      <w:pPr>
        <w:spacing w:before="450" w:after="100" w:afterAutospacing="1" w:line="240" w:lineRule="auto"/>
        <w:rPr>
          <w:rFonts w:eastAsia="Times New Roman" w:cstheme="minorHAnsi"/>
          <w:sz w:val="24"/>
          <w:szCs w:val="24"/>
          <w:lang w:eastAsia="fr-FR"/>
        </w:rPr>
      </w:pPr>
      <w:r w:rsidRPr="0003007E">
        <w:rPr>
          <w:rFonts w:eastAsia="Times New Roman" w:cstheme="minorHAnsi"/>
          <w:b/>
          <w:bCs/>
          <w:sz w:val="24"/>
          <w:szCs w:val="24"/>
          <w:lang w:eastAsia="fr-FR"/>
        </w:rPr>
        <w:t>Conseils et astuces d'utilisation :</w:t>
      </w:r>
      <w:r w:rsidRPr="0003007E">
        <w:rPr>
          <w:rFonts w:eastAsia="Times New Roman" w:cstheme="minorHAnsi"/>
          <w:sz w:val="24"/>
          <w:szCs w:val="24"/>
          <w:lang w:eastAsia="fr-FR"/>
        </w:rPr>
        <w:br/>
        <w:t>- Installez le piège dès qu'il fait + de 13°Celsius</w:t>
      </w:r>
      <w:r w:rsidRPr="0003007E">
        <w:rPr>
          <w:rFonts w:eastAsia="Times New Roman" w:cstheme="minorHAnsi"/>
          <w:sz w:val="24"/>
          <w:szCs w:val="24"/>
          <w:lang w:eastAsia="fr-FR"/>
        </w:rPr>
        <w:br/>
        <w:t>- Installez le piège près d'un tas de bois, d'un plan d'eau, et/ou dans des zones fleuries (fleurs riches en nectar ou butinent les abeilles et plus particulièrement dans les camélias d'hiver à fleurs simples très riches en nectar)</w:t>
      </w:r>
      <w:r w:rsidRPr="0003007E">
        <w:rPr>
          <w:rFonts w:eastAsia="Times New Roman" w:cstheme="minorHAnsi"/>
          <w:sz w:val="24"/>
          <w:szCs w:val="24"/>
          <w:lang w:eastAsia="fr-FR"/>
        </w:rPr>
        <w:br/>
        <w:t>- Installez le piège idéalement tous les jours entre 10h00 et 15h00, de façon à le vérifier, le recharger en appât et traiter les frelons asiatiques éventuellement capturés</w:t>
      </w:r>
      <w:r w:rsidRPr="0003007E">
        <w:rPr>
          <w:rFonts w:eastAsia="Times New Roman" w:cstheme="minorHAnsi"/>
          <w:sz w:val="24"/>
          <w:szCs w:val="24"/>
          <w:lang w:eastAsia="fr-FR"/>
        </w:rPr>
        <w:br/>
        <w:t>- Retirez impérativement les pièges au 1er mai, les reines restent au nid dès la naissance des premières ouvrières nouvelle</w:t>
      </w:r>
      <w:r w:rsidRPr="0003007E">
        <w:rPr>
          <w:rFonts w:eastAsia="Times New Roman" w:cstheme="minorHAnsi"/>
          <w:sz w:val="24"/>
          <w:szCs w:val="24"/>
          <w:lang w:eastAsia="fr-FR"/>
        </w:rPr>
        <w:br/>
        <w:t>  génération, et n'en ressortent plus. Nettoyez le piège et son rond de mousse et entreposez-le en attendant le 15 février prochain.</w:t>
      </w:r>
      <w:r w:rsidRPr="0003007E">
        <w:rPr>
          <w:rFonts w:eastAsia="Times New Roman" w:cstheme="minorHAnsi"/>
          <w:sz w:val="24"/>
          <w:szCs w:val="24"/>
          <w:lang w:eastAsia="fr-FR"/>
        </w:rPr>
        <w:br/>
      </w:r>
      <w:r w:rsidRPr="0003007E">
        <w:rPr>
          <w:rFonts w:eastAsia="Times New Roman" w:cstheme="minorHAnsi"/>
          <w:sz w:val="24"/>
          <w:szCs w:val="24"/>
          <w:lang w:eastAsia="fr-FR"/>
        </w:rPr>
        <w:br/>
        <w:t xml:space="preserve">Vous avez entre les mains, un piège à reine de frelon asiatique « vespa </w:t>
      </w:r>
      <w:proofErr w:type="spellStart"/>
      <w:r w:rsidRPr="0003007E">
        <w:rPr>
          <w:rFonts w:eastAsia="Times New Roman" w:cstheme="minorHAnsi"/>
          <w:sz w:val="24"/>
          <w:szCs w:val="24"/>
          <w:lang w:eastAsia="fr-FR"/>
        </w:rPr>
        <w:t>velutina</w:t>
      </w:r>
      <w:proofErr w:type="spellEnd"/>
      <w:r w:rsidRPr="0003007E">
        <w:rPr>
          <w:rFonts w:eastAsia="Times New Roman" w:cstheme="minorHAnsi"/>
          <w:sz w:val="24"/>
          <w:szCs w:val="24"/>
          <w:lang w:eastAsia="fr-FR"/>
        </w:rPr>
        <w:t xml:space="preserve"> », n'éliminez que cette espèce, Dame Nature vous le rendra ! </w:t>
      </w:r>
    </w:p>
    <w:p w14:paraId="6E34A75A" w14:textId="77777777" w:rsidR="0003007E" w:rsidRPr="0003007E" w:rsidRDefault="0003007E" w:rsidP="0003007E">
      <w:pPr>
        <w:spacing w:before="450" w:after="100" w:afterAutospacing="1" w:line="240" w:lineRule="auto"/>
        <w:rPr>
          <w:rFonts w:eastAsia="Times New Roman" w:cstheme="minorHAnsi"/>
          <w:sz w:val="24"/>
          <w:szCs w:val="24"/>
          <w:lang w:eastAsia="fr-FR"/>
        </w:rPr>
      </w:pPr>
      <w:r w:rsidRPr="0003007E">
        <w:rPr>
          <w:rFonts w:eastAsia="Times New Roman" w:cstheme="minorHAnsi"/>
          <w:b/>
          <w:bCs/>
          <w:sz w:val="24"/>
          <w:szCs w:val="24"/>
          <w:lang w:eastAsia="fr-FR"/>
        </w:rPr>
        <w:t xml:space="preserve">• Source : </w:t>
      </w:r>
      <w:hyperlink r:id="rId7" w:tgtFrame="_blank" w:tooltip="AAAFA : Association Action Anti Frelon Asiatique" w:history="1">
        <w:r w:rsidRPr="0003007E">
          <w:rPr>
            <w:rFonts w:eastAsia="Times New Roman" w:cstheme="minorHAnsi"/>
            <w:b/>
            <w:bCs/>
            <w:color w:val="0000FF"/>
            <w:sz w:val="24"/>
            <w:szCs w:val="24"/>
            <w:u w:val="single"/>
            <w:lang w:eastAsia="fr-FR"/>
          </w:rPr>
          <w:t>anti-frelon-asiatique.com</w:t>
        </w:r>
      </w:hyperlink>
    </w:p>
    <w:p w14:paraId="0ED4C385" w14:textId="77777777" w:rsidR="00D37B73" w:rsidRPr="0003007E" w:rsidRDefault="00D37B73">
      <w:pPr>
        <w:rPr>
          <w:rFonts w:cstheme="minorHAnsi"/>
        </w:rPr>
      </w:pPr>
    </w:p>
    <w:sectPr w:rsidR="00D37B73" w:rsidRPr="0003007E" w:rsidSect="000300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7E"/>
    <w:rsid w:val="0003007E"/>
    <w:rsid w:val="00476C1D"/>
    <w:rsid w:val="00D37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6BB9"/>
  <w15:chartTrackingRefBased/>
  <w15:docId w15:val="{6E1FA8E9-4B24-4BFC-B8D6-97FEE984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30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07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3007E"/>
    <w:rPr>
      <w:color w:val="0000FF"/>
      <w:u w:val="single"/>
    </w:rPr>
  </w:style>
  <w:style w:type="paragraph" w:customStyle="1" w:styleId="bold">
    <w:name w:val="bold"/>
    <w:basedOn w:val="Normal"/>
    <w:rsid w:val="000300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300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726429">
      <w:bodyDiv w:val="1"/>
      <w:marLeft w:val="0"/>
      <w:marRight w:val="0"/>
      <w:marTop w:val="0"/>
      <w:marBottom w:val="0"/>
      <w:divBdr>
        <w:top w:val="none" w:sz="0" w:space="0" w:color="auto"/>
        <w:left w:val="none" w:sz="0" w:space="0" w:color="auto"/>
        <w:bottom w:val="none" w:sz="0" w:space="0" w:color="auto"/>
        <w:right w:val="none" w:sz="0" w:space="0" w:color="auto"/>
      </w:divBdr>
      <w:divsChild>
        <w:div w:id="983312048">
          <w:marLeft w:val="150"/>
          <w:marRight w:val="0"/>
          <w:marTop w:val="0"/>
          <w:marBottom w:val="300"/>
          <w:divBdr>
            <w:top w:val="none" w:sz="0" w:space="0" w:color="auto"/>
            <w:left w:val="none" w:sz="0" w:space="0" w:color="auto"/>
            <w:bottom w:val="none" w:sz="0" w:space="0" w:color="auto"/>
            <w:right w:val="none" w:sz="0" w:space="0" w:color="auto"/>
          </w:divBdr>
          <w:divsChild>
            <w:div w:id="82457158">
              <w:marLeft w:val="0"/>
              <w:marRight w:val="0"/>
              <w:marTop w:val="0"/>
              <w:marBottom w:val="0"/>
              <w:divBdr>
                <w:top w:val="single" w:sz="6" w:space="4" w:color="669933"/>
                <w:left w:val="single" w:sz="6" w:space="4" w:color="669933"/>
                <w:bottom w:val="single" w:sz="6" w:space="4" w:color="669933"/>
                <w:right w:val="single" w:sz="6" w:space="4" w:color="669933"/>
              </w:divBdr>
            </w:div>
          </w:divsChild>
        </w:div>
        <w:div w:id="1221408361">
          <w:marLeft w:val="0"/>
          <w:marRight w:val="0"/>
          <w:marTop w:val="300"/>
          <w:marBottom w:val="0"/>
          <w:divBdr>
            <w:top w:val="none" w:sz="0" w:space="0" w:color="auto"/>
            <w:left w:val="none" w:sz="0" w:space="0" w:color="auto"/>
            <w:bottom w:val="none" w:sz="0" w:space="0" w:color="auto"/>
            <w:right w:val="none" w:sz="0" w:space="0" w:color="auto"/>
          </w:divBdr>
        </w:div>
        <w:div w:id="2086027382">
          <w:marLeft w:val="0"/>
          <w:marRight w:val="0"/>
          <w:marTop w:val="150"/>
          <w:marBottom w:val="0"/>
          <w:divBdr>
            <w:top w:val="none" w:sz="0" w:space="0" w:color="auto"/>
            <w:left w:val="none" w:sz="0" w:space="0" w:color="auto"/>
            <w:bottom w:val="none" w:sz="0" w:space="0" w:color="auto"/>
            <w:right w:val="none" w:sz="0" w:space="0" w:color="auto"/>
          </w:divBdr>
        </w:div>
        <w:div w:id="28311630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nti-frelon-asiatique.com/piege-a-femelles-fondatrices-100-selectif-version-aaafa-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Veronique</cp:lastModifiedBy>
  <cp:revision>1</cp:revision>
  <dcterms:created xsi:type="dcterms:W3CDTF">2021-03-14T18:38:00Z</dcterms:created>
  <dcterms:modified xsi:type="dcterms:W3CDTF">2021-03-14T19:26:00Z</dcterms:modified>
</cp:coreProperties>
</file>